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56BCF">
        <w:rPr>
          <w:rFonts w:ascii="Arial" w:hAnsi="Arial" w:cs="Arial"/>
          <w:color w:val="000000"/>
          <w:lang w:val="x-none" w:eastAsia="x-none"/>
        </w:rPr>
        <w:t>S</w:t>
      </w:r>
      <w:r w:rsidRPr="00F56BCF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F56BCF">
        <w:rPr>
          <w:rFonts w:ascii="Arial" w:hAnsi="Arial" w:cs="Arial"/>
          <w:lang w:val="x-none" w:eastAsia="x-none"/>
        </w:rPr>
        <w:t xml:space="preserve"> </w:t>
      </w:r>
      <w:r w:rsidRPr="00F56BCF">
        <w:rPr>
          <w:rFonts w:ascii="Arial" w:hAnsi="Arial" w:cs="Arial"/>
          <w:color w:val="000000"/>
          <w:lang w:val="x-none" w:eastAsia="x-none"/>
        </w:rPr>
        <w:t>I</w:t>
      </w:r>
      <w:r w:rsidRPr="00F56BCF">
        <w:rPr>
          <w:rFonts w:ascii="Arial" w:hAnsi="Arial" w:cs="Arial"/>
          <w:color w:val="000000"/>
          <w:lang w:val="x-none" w:eastAsia="x-none"/>
        </w:rPr>
        <w:br/>
        <w:t>Wydzia</w:t>
      </w:r>
      <w:r w:rsidRPr="00F56BCF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56BCF">
        <w:rPr>
          <w:rFonts w:ascii="Arial" w:hAnsi="Arial" w:cs="Arial"/>
          <w:color w:val="000000"/>
          <w:lang w:val="x-none" w:eastAsia="x-none"/>
        </w:rPr>
        <w:t>ul. Lwowska 9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56BCF">
        <w:rPr>
          <w:rFonts w:ascii="Arial" w:hAnsi="Arial" w:cs="Arial"/>
          <w:color w:val="000000"/>
          <w:lang w:val="x-none" w:eastAsia="x-none"/>
        </w:rPr>
        <w:t>37-200 Przeworsk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56BCF">
        <w:rPr>
          <w:rFonts w:ascii="Arial" w:hAnsi="Arial" w:cs="Arial"/>
          <w:color w:val="000000"/>
          <w:lang w:val="x-none" w:eastAsia="x-none"/>
        </w:rPr>
        <w:t>Data 21 lipca 2025r.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56BCF">
        <w:rPr>
          <w:rFonts w:ascii="Arial" w:hAnsi="Arial" w:cs="Arial"/>
          <w:color w:val="000000"/>
          <w:lang w:val="x-none" w:eastAsia="x-none"/>
        </w:rPr>
        <w:t>Sygn. akt I Ns 356/24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F56BCF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F56BCF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53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6BCF">
        <w:rPr>
          <w:rFonts w:ascii="Arial" w:hAnsi="Arial" w:cs="Arial"/>
          <w:sz w:val="24"/>
          <w:szCs w:val="24"/>
          <w:lang w:eastAsia="pl-PL"/>
        </w:rPr>
        <w:tab/>
        <w:t>W S</w:t>
      </w:r>
      <w:r w:rsidRPr="00F56BCF">
        <w:rPr>
          <w:rFonts w:ascii="Arial" w:eastAsia="Times New Roman" w:hAnsi="Arial" w:cs="Arial"/>
          <w:sz w:val="24"/>
          <w:szCs w:val="24"/>
          <w:lang w:eastAsia="pl-PL"/>
        </w:rPr>
        <w:t xml:space="preserve">ądzie Rejonowym w Przeworsku w Wydziale I Cywilnym toczy się postępowanie  z wniosku  Haliny Lisztoń o nabycie w drodze zasiedzenia własności nieruchomości położonej w Gniewczynie Łańcuckiej gm. Tryńcza, pow. przeworski, woj. podkarpackie,  oznaczonej  nr ewidencyjnym </w:t>
      </w:r>
      <w:r w:rsidRPr="00F56BCF">
        <w:rPr>
          <w:rFonts w:ascii="Arial" w:hAnsi="Arial" w:cs="Arial"/>
          <w:b/>
          <w:bCs/>
          <w:sz w:val="24"/>
          <w:szCs w:val="24"/>
          <w:lang w:eastAsia="pl-PL"/>
        </w:rPr>
        <w:t>2304</w:t>
      </w:r>
      <w:r w:rsidRPr="00F56BCF">
        <w:rPr>
          <w:rFonts w:ascii="Arial" w:hAnsi="Arial" w:cs="Arial"/>
          <w:sz w:val="24"/>
          <w:szCs w:val="24"/>
          <w:lang w:eastAsia="pl-PL"/>
        </w:rPr>
        <w:t xml:space="preserve"> o pow. 0,27 ha, powsta</w:t>
      </w:r>
      <w:r w:rsidRPr="00F56BCF">
        <w:rPr>
          <w:rFonts w:ascii="Arial" w:eastAsia="Times New Roman" w:hAnsi="Arial" w:cs="Arial"/>
          <w:sz w:val="24"/>
          <w:szCs w:val="24"/>
          <w:lang w:eastAsia="pl-PL"/>
        </w:rPr>
        <w:t xml:space="preserve">łej na parceli gruntowej 4269/32 objętej częściowo zniszczonym Lwh 762 Gm. Katastralnej Gniewczyna. </w:t>
      </w:r>
    </w:p>
    <w:p w:rsidR="00F56BCF" w:rsidRPr="00F56BCF" w:rsidRDefault="00F56BCF" w:rsidP="00F56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lang w:eastAsia="pl-PL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56BCF">
        <w:rPr>
          <w:rFonts w:ascii="Arial" w:hAnsi="Arial" w:cs="Arial"/>
          <w:sz w:val="24"/>
          <w:szCs w:val="24"/>
          <w:lang w:eastAsia="pl-PL"/>
        </w:rPr>
        <w:tab/>
        <w:t>Wzywa si</w:t>
      </w:r>
      <w:r w:rsidRPr="00F56BCF">
        <w:rPr>
          <w:rFonts w:ascii="Arial" w:eastAsia="Times New Roman" w:hAnsi="Arial" w:cs="Arial"/>
          <w:sz w:val="24"/>
          <w:szCs w:val="24"/>
          <w:lang w:eastAsia="pl-PL"/>
        </w:rPr>
        <w:t>ę wszystkich zainteresowanych, a w szczególności właścicieli ww nieruchomości lub ewentualnych ich spadkobierców, aby w terminie  3  miesięcy od dnia ukazania się niniejszego ogłoszenia  zgłosili się  i wykazali swoje prawa do nieruchomości, gdyż  w przypadku niezgłoszenia się  i nie wykazania swoich praw sąd stwierdzi zasiedzenie, jeżeli zostanie udowodnione.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56BCF">
        <w:rPr>
          <w:rFonts w:ascii="Arial" w:hAnsi="Arial" w:cs="Arial"/>
          <w:sz w:val="24"/>
          <w:szCs w:val="24"/>
          <w:lang w:val="x-none" w:eastAsia="x-none"/>
        </w:rPr>
        <w:tab/>
      </w:r>
      <w:r w:rsidRPr="00F56BCF">
        <w:rPr>
          <w:rFonts w:ascii="Arial" w:hAnsi="Arial" w:cs="Arial"/>
          <w:sz w:val="24"/>
          <w:szCs w:val="24"/>
          <w:lang w:val="x-none" w:eastAsia="x-none"/>
        </w:rPr>
        <w:tab/>
      </w:r>
      <w:r w:rsidRPr="00F56BCF">
        <w:rPr>
          <w:rFonts w:ascii="Arial" w:hAnsi="Arial" w:cs="Arial"/>
          <w:sz w:val="24"/>
          <w:szCs w:val="24"/>
          <w:lang w:val="x-none" w:eastAsia="x-none"/>
        </w:rPr>
        <w:tab/>
      </w:r>
      <w:r w:rsidRPr="00F56BCF">
        <w:rPr>
          <w:rFonts w:ascii="Arial" w:hAnsi="Arial" w:cs="Arial"/>
          <w:sz w:val="24"/>
          <w:szCs w:val="24"/>
          <w:lang w:val="x-none" w:eastAsia="x-none"/>
        </w:rPr>
        <w:tab/>
      </w:r>
      <w:r w:rsidRPr="00F56BCF">
        <w:rPr>
          <w:rFonts w:ascii="Arial" w:hAnsi="Arial" w:cs="Arial"/>
          <w:sz w:val="24"/>
          <w:szCs w:val="24"/>
          <w:lang w:val="x-none" w:eastAsia="x-none"/>
        </w:rPr>
        <w:tab/>
      </w:r>
      <w:r w:rsidRPr="00F56BCF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F56BCF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56BCF" w:rsidRPr="00F56BCF" w:rsidRDefault="00F56BCF" w:rsidP="00F56B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7199E" w:rsidRDefault="0097199E">
      <w:bookmarkStart w:id="0" w:name="_GoBack"/>
      <w:bookmarkEnd w:id="0"/>
    </w:p>
    <w:sectPr w:rsidR="0097199E" w:rsidSect="0077172B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B" w:rsidRDefault="00F56BCF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2B" w:rsidRDefault="00F56BCF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CF"/>
    <w:rsid w:val="0097199E"/>
    <w:rsid w:val="00F5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FA9A-B154-4105-A5A9-67629B33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56BCF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2025-07-21T06:28:00Z</dcterms:created>
  <dcterms:modified xsi:type="dcterms:W3CDTF">2025-07-21T06:28:00Z</dcterms:modified>
</cp:coreProperties>
</file>